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54" w:rsidRPr="00F03BCB" w:rsidRDefault="00A21D54" w:rsidP="00062D3E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D54">
        <w:rPr>
          <w:rFonts w:ascii="Times New Roman" w:hAnsi="Times New Roman" w:cs="Times New Roman"/>
          <w:b/>
          <w:sz w:val="28"/>
          <w:szCs w:val="28"/>
        </w:rPr>
        <w:t>«Проверка законности, результативности (эффективности и экономности) использования средств, выделенных МАУК «Донской театр драмы и комедии имени В.Ф. Комиссаржевской» в 2024 году и текущем периоде 2025 года».</w:t>
      </w:r>
    </w:p>
    <w:p w:rsidR="00A21D54" w:rsidRDefault="00A21D54" w:rsidP="005A6E6C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D54">
        <w:rPr>
          <w:rFonts w:ascii="Times New Roman" w:hAnsi="Times New Roman" w:cs="Times New Roman"/>
          <w:sz w:val="28"/>
          <w:szCs w:val="28"/>
        </w:rPr>
        <w:t>МАУК «Донской театр драмы и комедии имени В.Ф. Комиссаржевской является участником муниципальной программы «Развитие культуры и туризма города Новочеркасска».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D54"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 осуществляет в рамках своей компетенции Управление культуры и искусства Администрации города Новочеркасска. </w:t>
      </w:r>
    </w:p>
    <w:p w:rsidR="00A21D54" w:rsidRDefault="00A21D54" w:rsidP="005A6E6C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D54">
        <w:rPr>
          <w:rFonts w:ascii="Times New Roman" w:hAnsi="Times New Roman" w:cs="Times New Roman"/>
          <w:sz w:val="28"/>
          <w:szCs w:val="28"/>
        </w:rPr>
        <w:t>Муниципальным заданием ежегодно предусматривается оказание услуги «Показ (организация показа) спектаклей (театральных постановок)» и выполнение работ «Создание спектаклей (театральных постановок)», «Организация и проведение культурно-массовых мероприятий».</w:t>
      </w:r>
    </w:p>
    <w:p w:rsidR="00D00D09" w:rsidRPr="00FA3889" w:rsidRDefault="00F03BCB" w:rsidP="005A6E6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89">
        <w:rPr>
          <w:rFonts w:ascii="Times New Roman" w:hAnsi="Times New Roman" w:cs="Times New Roman"/>
          <w:sz w:val="28"/>
          <w:szCs w:val="28"/>
        </w:rPr>
        <w:t>По результатам проверки выявлен ряд нарушений и недостатков.</w:t>
      </w:r>
    </w:p>
    <w:p w:rsidR="00E6408B" w:rsidRDefault="00E6408B" w:rsidP="005A6E6C">
      <w:pPr>
        <w:pStyle w:val="a3"/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6408B">
        <w:rPr>
          <w:rFonts w:ascii="Times New Roman" w:hAnsi="Times New Roman"/>
          <w:sz w:val="28"/>
          <w:szCs w:val="28"/>
          <w:lang w:eastAsia="ru-RU"/>
        </w:rPr>
        <w:t xml:space="preserve">Бесплатное посещение театра </w:t>
      </w:r>
      <w:r w:rsidRPr="00FA3889">
        <w:rPr>
          <w:rFonts w:ascii="Times New Roman" w:hAnsi="Times New Roman"/>
          <w:sz w:val="28"/>
          <w:szCs w:val="28"/>
          <w:lang w:eastAsia="ru-RU"/>
        </w:rPr>
        <w:t>лицам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FA3889">
        <w:rPr>
          <w:rFonts w:ascii="Times New Roman" w:hAnsi="Times New Roman"/>
          <w:sz w:val="28"/>
          <w:szCs w:val="28"/>
          <w:lang w:eastAsia="ru-RU"/>
        </w:rPr>
        <w:t>, не относящимся к льготным категориям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E6408B">
        <w:rPr>
          <w:rFonts w:ascii="Times New Roman" w:hAnsi="Times New Roman"/>
          <w:sz w:val="28"/>
          <w:szCs w:val="28"/>
          <w:lang w:eastAsia="ru-RU"/>
        </w:rPr>
        <w:t xml:space="preserve">привело к </w:t>
      </w:r>
      <w:proofErr w:type="spellStart"/>
      <w:r w:rsidRPr="00E6408B">
        <w:rPr>
          <w:rFonts w:ascii="Times New Roman" w:hAnsi="Times New Roman"/>
          <w:sz w:val="28"/>
          <w:szCs w:val="28"/>
          <w:lang w:eastAsia="ru-RU"/>
        </w:rPr>
        <w:t>недополучению</w:t>
      </w:r>
      <w:proofErr w:type="spellEnd"/>
      <w:r w:rsidRPr="00E6408B">
        <w:rPr>
          <w:rFonts w:ascii="Times New Roman" w:hAnsi="Times New Roman"/>
          <w:sz w:val="28"/>
          <w:szCs w:val="28"/>
          <w:lang w:eastAsia="ru-RU"/>
        </w:rPr>
        <w:t xml:space="preserve"> доходов.</w:t>
      </w:r>
      <w:proofErr w:type="gramEnd"/>
    </w:p>
    <w:p w:rsidR="00D00D09" w:rsidRPr="00EC1132" w:rsidRDefault="00D00D09" w:rsidP="005A6E6C">
      <w:pPr>
        <w:pStyle w:val="a3"/>
        <w:widowControl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1132">
        <w:rPr>
          <w:rFonts w:ascii="Times New Roman" w:hAnsi="Times New Roman"/>
          <w:sz w:val="28"/>
          <w:szCs w:val="28"/>
          <w:lang w:eastAsia="ru-RU"/>
        </w:rPr>
        <w:t>Неэффективное расходование бюджетных сре</w:t>
      </w:r>
      <w:proofErr w:type="gramStart"/>
      <w:r w:rsidRPr="00EC1132">
        <w:rPr>
          <w:rFonts w:ascii="Times New Roman" w:hAnsi="Times New Roman"/>
          <w:sz w:val="28"/>
          <w:szCs w:val="28"/>
          <w:lang w:eastAsia="ru-RU"/>
        </w:rPr>
        <w:t>дств в сф</w:t>
      </w:r>
      <w:proofErr w:type="gramEnd"/>
      <w:r w:rsidRPr="00EC1132">
        <w:rPr>
          <w:rFonts w:ascii="Times New Roman" w:hAnsi="Times New Roman"/>
          <w:sz w:val="28"/>
          <w:szCs w:val="28"/>
          <w:lang w:eastAsia="ru-RU"/>
        </w:rPr>
        <w:t>ере оплаты труда</w:t>
      </w:r>
      <w:r w:rsidR="004F7B99" w:rsidRPr="004F7B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B99" w:rsidRPr="00E6408B">
        <w:rPr>
          <w:rFonts w:ascii="Times New Roman" w:hAnsi="Times New Roman" w:cs="Times New Roman"/>
          <w:sz w:val="28"/>
          <w:szCs w:val="28"/>
          <w:lang w:eastAsia="ru-RU"/>
        </w:rPr>
        <w:t>в связи</w:t>
      </w:r>
      <w:r w:rsidRPr="00EC1132">
        <w:rPr>
          <w:rFonts w:ascii="Times New Roman" w:hAnsi="Times New Roman"/>
          <w:sz w:val="28"/>
          <w:szCs w:val="28"/>
          <w:lang w:eastAsia="ru-RU"/>
        </w:rPr>
        <w:t>:</w:t>
      </w:r>
    </w:p>
    <w:p w:rsidR="00D00D09" w:rsidRPr="00E6408B" w:rsidRDefault="00D00D09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8B">
        <w:rPr>
          <w:rFonts w:ascii="Times New Roman" w:hAnsi="Times New Roman" w:cs="Times New Roman"/>
          <w:sz w:val="28"/>
          <w:szCs w:val="28"/>
          <w:lang w:eastAsia="ru-RU"/>
        </w:rPr>
        <w:t>- с заключением договоров гражданско-правового характера на постановку спектаклей с работниками,</w:t>
      </w:r>
      <w:r w:rsidR="00E6408B" w:rsidRPr="00E64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408B" w:rsidRPr="00E6408B">
        <w:rPr>
          <w:rStyle w:val="markdown-word"/>
          <w:rFonts w:ascii="Times New Roman" w:hAnsi="Times New Roman" w:cs="Times New Roman"/>
          <w:sz w:val="28"/>
          <w:szCs w:val="28"/>
        </w:rPr>
        <w:t>чьи должностные регламенты уже предусматривают выполнение этих функций</w:t>
      </w:r>
      <w:r w:rsidRPr="00E6408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00D09" w:rsidRPr="00786533" w:rsidRDefault="004F7B99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00D09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D00D09" w:rsidRPr="00786533">
        <w:rPr>
          <w:rFonts w:ascii="Times New Roman" w:hAnsi="Times New Roman"/>
          <w:sz w:val="28"/>
          <w:szCs w:val="28"/>
          <w:lang w:eastAsia="ru-RU"/>
        </w:rPr>
        <w:t>сторонни</w:t>
      </w:r>
      <w:r w:rsidR="00D00D09">
        <w:rPr>
          <w:rFonts w:ascii="Times New Roman" w:hAnsi="Times New Roman"/>
          <w:sz w:val="28"/>
          <w:szCs w:val="28"/>
          <w:lang w:eastAsia="ru-RU"/>
        </w:rPr>
        <w:t>х</w:t>
      </w:r>
      <w:r w:rsidR="00D00D09" w:rsidRPr="00786533">
        <w:rPr>
          <w:rFonts w:ascii="Times New Roman" w:hAnsi="Times New Roman"/>
          <w:sz w:val="28"/>
          <w:szCs w:val="28"/>
          <w:lang w:eastAsia="ru-RU"/>
        </w:rPr>
        <w:t xml:space="preserve"> специалист</w:t>
      </w:r>
      <w:r w:rsidR="00D00D09">
        <w:rPr>
          <w:rFonts w:ascii="Times New Roman" w:hAnsi="Times New Roman"/>
          <w:sz w:val="28"/>
          <w:szCs w:val="28"/>
          <w:lang w:eastAsia="ru-RU"/>
        </w:rPr>
        <w:t>ов</w:t>
      </w:r>
      <w:r w:rsidR="00D00D09" w:rsidRPr="00786533">
        <w:rPr>
          <w:rFonts w:ascii="Times New Roman" w:hAnsi="Times New Roman"/>
          <w:sz w:val="28"/>
          <w:szCs w:val="28"/>
          <w:lang w:eastAsia="ru-RU"/>
        </w:rPr>
        <w:t xml:space="preserve"> при наличии в штате сотрудников аналогичной квалификации</w:t>
      </w:r>
      <w:r w:rsidR="00D00D09">
        <w:rPr>
          <w:rFonts w:ascii="Times New Roman" w:hAnsi="Times New Roman"/>
          <w:sz w:val="28"/>
          <w:szCs w:val="28"/>
          <w:lang w:eastAsia="ru-RU"/>
        </w:rPr>
        <w:t>;</w:t>
      </w:r>
    </w:p>
    <w:p w:rsidR="00D00D09" w:rsidRDefault="00D00D09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8653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выплатой заработной</w:t>
      </w:r>
      <w:r w:rsidRPr="00786533">
        <w:rPr>
          <w:rFonts w:ascii="Times New Roman" w:hAnsi="Times New Roman"/>
          <w:sz w:val="28"/>
          <w:szCs w:val="28"/>
          <w:lang w:eastAsia="ru-RU"/>
        </w:rPr>
        <w:t xml:space="preserve"> плат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786533">
        <w:rPr>
          <w:rFonts w:ascii="Times New Roman" w:hAnsi="Times New Roman"/>
          <w:sz w:val="28"/>
          <w:szCs w:val="28"/>
          <w:lang w:eastAsia="ru-RU"/>
        </w:rPr>
        <w:t xml:space="preserve"> по должности, не предусмотренной условиями трудового договора и локальными нормативными актами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57B24" w:rsidRPr="00A57B24" w:rsidRDefault="00EC1132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  <w:r w:rsidRPr="00A57B24">
        <w:rPr>
          <w:rFonts w:ascii="Times New Roman" w:hAnsi="Times New Roman" w:cs="Times New Roman"/>
          <w:sz w:val="28"/>
          <w:szCs w:val="28"/>
          <w:lang w:eastAsia="ru-RU"/>
        </w:rPr>
        <w:t>В нарушение Положения о принципах финансирования государственных и</w:t>
      </w:r>
      <w:r w:rsidR="004F7B9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театров </w:t>
      </w:r>
      <w:r w:rsidR="00A57B24" w:rsidRPr="00A57B24">
        <w:rPr>
          <w:rStyle w:val="markdown-word"/>
          <w:rFonts w:ascii="Times New Roman" w:hAnsi="Times New Roman" w:cs="Times New Roman"/>
          <w:sz w:val="28"/>
          <w:szCs w:val="28"/>
        </w:rPr>
        <w:t>не заключ</w:t>
      </w:r>
      <w:r w:rsidR="001B5767">
        <w:rPr>
          <w:rStyle w:val="markdown-word"/>
          <w:rFonts w:ascii="Times New Roman" w:hAnsi="Times New Roman" w:cs="Times New Roman"/>
          <w:sz w:val="28"/>
          <w:szCs w:val="28"/>
        </w:rPr>
        <w:t>е</w:t>
      </w:r>
      <w:r w:rsidR="00A57B24" w:rsidRPr="00A57B24">
        <w:rPr>
          <w:rStyle w:val="markdown-word"/>
          <w:rFonts w:ascii="Times New Roman" w:hAnsi="Times New Roman" w:cs="Times New Roman"/>
          <w:sz w:val="28"/>
          <w:szCs w:val="28"/>
        </w:rPr>
        <w:t>н договор с Управлением культуры, устанавливающий нормативы численности персонала и финансового обеспечения творческого процесса.</w:t>
      </w:r>
    </w:p>
    <w:p w:rsidR="004F7B99" w:rsidRDefault="004F7B99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down-word"/>
          <w:rFonts w:ascii="Times New Roman" w:hAnsi="Times New Roman" w:cs="Times New Roman"/>
          <w:sz w:val="28"/>
          <w:szCs w:val="28"/>
        </w:rPr>
        <w:t>Наличие вакантных должностей (более 20%) свидетельствует о несоответствии</w:t>
      </w:r>
      <w:r w:rsidR="005B10AB" w:rsidRPr="002E7C72">
        <w:rPr>
          <w:rStyle w:val="markdown-word"/>
          <w:rFonts w:ascii="Times New Roman" w:hAnsi="Times New Roman" w:cs="Times New Roman"/>
          <w:sz w:val="28"/>
          <w:szCs w:val="28"/>
        </w:rPr>
        <w:t xml:space="preserve"> штатного расписания реальным потребностям учреждения</w:t>
      </w:r>
      <w:r>
        <w:rPr>
          <w:rStyle w:val="markdown-word"/>
          <w:rFonts w:ascii="Times New Roman" w:hAnsi="Times New Roman" w:cs="Times New Roman"/>
          <w:sz w:val="28"/>
          <w:szCs w:val="28"/>
        </w:rPr>
        <w:t>.</w:t>
      </w:r>
      <w:r w:rsidR="002E7C72" w:rsidRPr="002E7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10BC8" w:rsidRDefault="00410BC8" w:rsidP="00410BC8">
      <w:pPr>
        <w:pStyle w:val="a3"/>
        <w:tabs>
          <w:tab w:val="left" w:pos="1134"/>
        </w:tabs>
        <w:autoSpaceDE w:val="0"/>
        <w:autoSpaceDN w:val="0"/>
        <w:adjustRightInd w:val="0"/>
        <w:spacing w:line="269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3910">
        <w:rPr>
          <w:rFonts w:ascii="Times New Roman" w:hAnsi="Times New Roman"/>
          <w:sz w:val="28"/>
          <w:szCs w:val="28"/>
          <w:lang w:eastAsia="ru-RU"/>
        </w:rPr>
        <w:t>Занижение показателей в отчётности</w:t>
      </w:r>
      <w:r w:rsidR="000B10F0">
        <w:rPr>
          <w:rFonts w:ascii="Times New Roman" w:hAnsi="Times New Roman"/>
          <w:sz w:val="28"/>
          <w:szCs w:val="28"/>
          <w:lang w:eastAsia="ru-RU"/>
        </w:rPr>
        <w:t xml:space="preserve"> о выполнении муниципального задания</w:t>
      </w:r>
      <w:r w:rsidRPr="0064391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ли</w:t>
      </w:r>
      <w:r w:rsidRPr="00643910">
        <w:rPr>
          <w:rFonts w:ascii="Times New Roman" w:hAnsi="Times New Roman"/>
          <w:sz w:val="28"/>
          <w:szCs w:val="28"/>
          <w:lang w:eastAsia="ru-RU"/>
        </w:rPr>
        <w:t>шает учредителя возможности объективно оценивать результаты деятельности учреждения и принимать обоснованные управленческие ре</w:t>
      </w:r>
      <w:r w:rsidR="000B10F0">
        <w:rPr>
          <w:rFonts w:ascii="Times New Roman" w:hAnsi="Times New Roman"/>
          <w:sz w:val="28"/>
          <w:szCs w:val="28"/>
          <w:lang w:eastAsia="ru-RU"/>
        </w:rPr>
        <w:t>шения об объёмах финансирования.</w:t>
      </w:r>
    </w:p>
    <w:p w:rsidR="00410BC8" w:rsidRPr="00BF058E" w:rsidRDefault="000B10F0" w:rsidP="00BF058E">
      <w:pPr>
        <w:pStyle w:val="a3"/>
        <w:tabs>
          <w:tab w:val="left" w:pos="1134"/>
        </w:tabs>
        <w:autoSpaceDE w:val="0"/>
        <w:autoSpaceDN w:val="0"/>
        <w:adjustRightInd w:val="0"/>
        <w:spacing w:line="269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Отсутствие</w:t>
      </w:r>
      <w:r w:rsidR="00410BC8" w:rsidRPr="00643910">
        <w:rPr>
          <w:rFonts w:ascii="Times New Roman" w:hAnsi="Times New Roman"/>
          <w:sz w:val="28"/>
          <w:szCs w:val="28"/>
          <w:lang w:eastAsia="ru-RU"/>
        </w:rPr>
        <w:t xml:space="preserve"> в муниципальном задании </w:t>
      </w:r>
      <w:r>
        <w:rPr>
          <w:rFonts w:ascii="Times New Roman" w:hAnsi="Times New Roman"/>
          <w:sz w:val="28"/>
          <w:szCs w:val="28"/>
          <w:lang w:eastAsia="ru-RU"/>
        </w:rPr>
        <w:t>показателя</w:t>
      </w:r>
      <w:r w:rsidR="00410BC8" w:rsidRPr="00643910">
        <w:rPr>
          <w:rFonts w:ascii="Times New Roman" w:hAnsi="Times New Roman"/>
          <w:sz w:val="28"/>
          <w:szCs w:val="28"/>
          <w:lang w:eastAsia="ru-RU"/>
        </w:rPr>
        <w:t xml:space="preserve"> «Количество участников мероприятий» не позволяет оценить охват аудитории в рамках работы по организации </w:t>
      </w:r>
      <w:r>
        <w:rPr>
          <w:rFonts w:ascii="Times New Roman" w:hAnsi="Times New Roman"/>
          <w:sz w:val="28"/>
          <w:szCs w:val="28"/>
          <w:lang w:eastAsia="ru-RU"/>
        </w:rPr>
        <w:t>культурно-массовых мероприятий.</w:t>
      </w:r>
    </w:p>
    <w:p w:rsidR="005A6E6C" w:rsidRDefault="0090618B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проверки использования субсидий на иные цели </w:t>
      </w:r>
      <w:r w:rsidR="001B57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</w:t>
      </w:r>
      <w:r w:rsidRPr="003910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618B" w:rsidRPr="005A6E6C" w:rsidRDefault="0090618B" w:rsidP="005A6E6C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E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некорректное внесение изменений в бюджетную роспись</w:t>
      </w:r>
      <w:r w:rsidR="003910E6" w:rsidRPr="005A6E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1BD7" w:rsidRPr="00711BD7" w:rsidRDefault="000B10F0" w:rsidP="00711BD7">
      <w:pPr>
        <w:pStyle w:val="a3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1BD7">
        <w:rPr>
          <w:rFonts w:ascii="Times New Roman" w:hAnsi="Times New Roman"/>
          <w:sz w:val="28"/>
          <w:szCs w:val="28"/>
          <w:lang w:eastAsia="ru-RU"/>
        </w:rPr>
        <w:lastRenderedPageBreak/>
        <w:t>неэффективное расходование средств</w:t>
      </w:r>
      <w:r>
        <w:rPr>
          <w:rFonts w:ascii="Times New Roman" w:hAnsi="Times New Roman"/>
          <w:sz w:val="28"/>
          <w:szCs w:val="28"/>
          <w:lang w:eastAsia="ru-RU"/>
        </w:rPr>
        <w:t>, в части осуществления</w:t>
      </w:r>
      <w:r w:rsidRPr="00711BD7">
        <w:rPr>
          <w:rFonts w:ascii="Times New Roman" w:hAnsi="Times New Roman"/>
          <w:sz w:val="28"/>
          <w:szCs w:val="28"/>
          <w:lang w:eastAsia="ru-RU"/>
        </w:rPr>
        <w:t xml:space="preserve"> компенсационны</w:t>
      </w:r>
      <w:r>
        <w:rPr>
          <w:rFonts w:ascii="Times New Roman" w:hAnsi="Times New Roman"/>
          <w:sz w:val="28"/>
          <w:szCs w:val="28"/>
          <w:lang w:eastAsia="ru-RU"/>
        </w:rPr>
        <w:t>х выплат</w:t>
      </w:r>
      <w:r w:rsidRPr="00711BD7">
        <w:rPr>
          <w:rFonts w:ascii="Times New Roman" w:hAnsi="Times New Roman"/>
          <w:sz w:val="28"/>
          <w:szCs w:val="28"/>
          <w:lang w:eastAsia="ru-RU"/>
        </w:rPr>
        <w:t xml:space="preserve"> за проезд </w:t>
      </w:r>
      <w:r w:rsidR="00711BD7" w:rsidRPr="00711BD7">
        <w:rPr>
          <w:rFonts w:ascii="Times New Roman" w:hAnsi="Times New Roman"/>
          <w:sz w:val="28"/>
          <w:szCs w:val="28"/>
          <w:lang w:eastAsia="ru-RU"/>
        </w:rPr>
        <w:t xml:space="preserve">привлеченным специалистам, не являющимся работниками театра, при отсутствии нормативного основания в учётной политике учреждения и без документов, подтверждающих связь </w:t>
      </w:r>
      <w:r>
        <w:rPr>
          <w:rFonts w:ascii="Times New Roman" w:hAnsi="Times New Roman"/>
          <w:sz w:val="28"/>
          <w:szCs w:val="28"/>
          <w:lang w:eastAsia="ru-RU"/>
        </w:rPr>
        <w:t>поездок с исполнением договоров</w:t>
      </w:r>
      <w:r w:rsidR="00711BD7" w:rsidRPr="00711BD7">
        <w:rPr>
          <w:rFonts w:ascii="Times New Roman" w:hAnsi="Times New Roman"/>
          <w:sz w:val="28"/>
          <w:szCs w:val="28"/>
          <w:lang w:eastAsia="ru-RU"/>
        </w:rPr>
        <w:t>;</w:t>
      </w:r>
    </w:p>
    <w:p w:rsidR="00711BD7" w:rsidRPr="007868B7" w:rsidRDefault="006150FA" w:rsidP="00711BD7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106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68B7">
        <w:rPr>
          <w:rFonts w:ascii="Times New Roman" w:hAnsi="Times New Roman"/>
          <w:sz w:val="28"/>
          <w:szCs w:val="28"/>
          <w:lang w:eastAsia="ru-RU"/>
        </w:rPr>
        <w:t>нарушение стандартов бухгалтерского учета по отражению исключительных прав на музыкальные произведения</w:t>
      </w:r>
      <w:r w:rsidR="00597AA7" w:rsidRPr="007868B7">
        <w:rPr>
          <w:rFonts w:ascii="Times New Roman" w:hAnsi="Times New Roman"/>
          <w:sz w:val="28"/>
          <w:szCs w:val="28"/>
          <w:lang w:eastAsia="ru-RU"/>
        </w:rPr>
        <w:t>,</w:t>
      </w:r>
      <w:r w:rsidRPr="007868B7">
        <w:rPr>
          <w:rFonts w:ascii="Times New Roman" w:hAnsi="Times New Roman"/>
          <w:sz w:val="28"/>
          <w:szCs w:val="28"/>
          <w:lang w:eastAsia="ru-RU"/>
        </w:rPr>
        <w:t xml:space="preserve"> созданные по договорам ГПХ в составе нематериальных активов</w:t>
      </w:r>
      <w:r w:rsidR="00711BD7" w:rsidRPr="007868B7">
        <w:rPr>
          <w:rFonts w:ascii="Times New Roman" w:hAnsi="Times New Roman"/>
          <w:sz w:val="28"/>
          <w:szCs w:val="28"/>
          <w:lang w:eastAsia="ru-RU"/>
        </w:rPr>
        <w:t>,  что влечёт занижение стоимости активов учреждения, а также риск утраты прав на созданные объекты интеллектуальной собственности;</w:t>
      </w:r>
    </w:p>
    <w:p w:rsidR="0090618B" w:rsidRDefault="0090618B" w:rsidP="005A6E6C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Style w:val="markdown-word"/>
          <w:rFonts w:ascii="Times New Roman" w:hAnsi="Times New Roman" w:cs="Times New Roman"/>
          <w:sz w:val="28"/>
          <w:szCs w:val="28"/>
          <w:lang w:eastAsia="ru-RU"/>
        </w:rPr>
      </w:pPr>
      <w:r w:rsidRPr="003910E6">
        <w:rPr>
          <w:rStyle w:val="markdown-word"/>
          <w:rFonts w:ascii="Times New Roman" w:hAnsi="Times New Roman" w:cs="Times New Roman"/>
          <w:sz w:val="28"/>
          <w:szCs w:val="28"/>
        </w:rPr>
        <w:t>неправомерное расходование средств</w:t>
      </w:r>
      <w:r w:rsidR="00711BD7"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="00D44DE0">
        <w:rPr>
          <w:rStyle w:val="markdown-word"/>
          <w:rFonts w:ascii="Times New Roman" w:hAnsi="Times New Roman" w:cs="Times New Roman"/>
          <w:sz w:val="28"/>
          <w:szCs w:val="28"/>
        </w:rPr>
        <w:t xml:space="preserve">в нарушение условий заключенного </w:t>
      </w:r>
      <w:r w:rsidR="004646E5">
        <w:rPr>
          <w:rStyle w:val="markdown-word"/>
          <w:rFonts w:ascii="Times New Roman" w:hAnsi="Times New Roman" w:cs="Times New Roman"/>
          <w:sz w:val="28"/>
          <w:szCs w:val="28"/>
        </w:rPr>
        <w:t>соглашения;</w:t>
      </w:r>
    </w:p>
    <w:p w:rsidR="004646E5" w:rsidRPr="003910E6" w:rsidRDefault="004646E5" w:rsidP="004646E5">
      <w:pPr>
        <w:pStyle w:val="a3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46E5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ведения бюджетной отчетности</w:t>
      </w:r>
      <w:r w:rsidRPr="004646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7AA7">
        <w:rPr>
          <w:rFonts w:ascii="Times New Roman" w:hAnsi="Times New Roman" w:cs="Times New Roman"/>
          <w:sz w:val="28"/>
          <w:szCs w:val="28"/>
          <w:lang w:eastAsia="ru-RU"/>
        </w:rPr>
        <w:t>на счете «Основные средства» по учету пожарного</w:t>
      </w:r>
      <w:r w:rsidRPr="004646E5">
        <w:rPr>
          <w:rFonts w:ascii="Times New Roman" w:hAnsi="Times New Roman" w:cs="Times New Roman"/>
          <w:sz w:val="28"/>
          <w:szCs w:val="28"/>
          <w:lang w:eastAsia="ru-RU"/>
        </w:rPr>
        <w:t xml:space="preserve"> резервуар</w:t>
      </w:r>
      <w:r w:rsidR="00597AA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646E5">
        <w:rPr>
          <w:rFonts w:ascii="Times New Roman" w:hAnsi="Times New Roman" w:cs="Times New Roman"/>
          <w:sz w:val="28"/>
          <w:szCs w:val="28"/>
          <w:lang w:eastAsia="ru-RU"/>
        </w:rPr>
        <w:t xml:space="preserve"> при наличии документов, подтверждающих государственную регистрацию права оперативного управления.</w:t>
      </w:r>
    </w:p>
    <w:p w:rsidR="00A57B24" w:rsidRPr="00A57B24" w:rsidRDefault="00432F81" w:rsidP="001245A7">
      <w:pPr>
        <w:pStyle w:val="a7"/>
        <w:widowControl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gramStart"/>
      <w:r w:rsidRPr="00A57B24">
        <w:rPr>
          <w:rStyle w:val="markdown-word"/>
          <w:sz w:val="28"/>
          <w:szCs w:val="28"/>
        </w:rPr>
        <w:t>Выявлены нарушения в пред</w:t>
      </w:r>
      <w:r w:rsidR="00A57B24">
        <w:rPr>
          <w:rStyle w:val="markdown-word"/>
          <w:sz w:val="28"/>
          <w:szCs w:val="28"/>
        </w:rPr>
        <w:t>оставлении жилых помещений и уче</w:t>
      </w:r>
      <w:r w:rsidRPr="00A57B24">
        <w:rPr>
          <w:rStyle w:val="markdown-word"/>
          <w:sz w:val="28"/>
          <w:szCs w:val="28"/>
        </w:rPr>
        <w:t>те муниципального имущества:</w:t>
      </w:r>
      <w:r w:rsidRPr="00A57B24">
        <w:rPr>
          <w:sz w:val="28"/>
          <w:szCs w:val="28"/>
        </w:rPr>
        <w:t xml:space="preserve"> </w:t>
      </w:r>
      <w:r w:rsidR="00A57B24">
        <w:rPr>
          <w:rStyle w:val="markdown-word"/>
          <w:sz w:val="28"/>
          <w:szCs w:val="28"/>
        </w:rPr>
        <w:t>служебное жилье</w:t>
      </w:r>
      <w:r w:rsidRPr="00A57B24">
        <w:rPr>
          <w:rStyle w:val="markdown-word"/>
          <w:sz w:val="28"/>
          <w:szCs w:val="28"/>
        </w:rPr>
        <w:t xml:space="preserve"> предоставлялось без согласов</w:t>
      </w:r>
      <w:r w:rsidR="001245A7">
        <w:rPr>
          <w:rStyle w:val="markdown-word"/>
          <w:sz w:val="28"/>
          <w:szCs w:val="28"/>
        </w:rPr>
        <w:t>ания с КУМИ</w:t>
      </w:r>
      <w:r w:rsidR="007868B7">
        <w:rPr>
          <w:rStyle w:val="markdown-word"/>
          <w:sz w:val="28"/>
          <w:szCs w:val="28"/>
        </w:rPr>
        <w:t>, а также сотруднику, имеющему регистрацию в Новочеркасске</w:t>
      </w:r>
      <w:r w:rsidRPr="00A57B24">
        <w:rPr>
          <w:rStyle w:val="markdown-word"/>
          <w:sz w:val="28"/>
          <w:szCs w:val="28"/>
        </w:rPr>
        <w:t>;</w:t>
      </w:r>
      <w:r w:rsidR="001245A7">
        <w:rPr>
          <w:sz w:val="28"/>
          <w:szCs w:val="28"/>
        </w:rPr>
        <w:t xml:space="preserve"> </w:t>
      </w:r>
      <w:r w:rsidR="00A57B24">
        <w:rPr>
          <w:rStyle w:val="markdown-word"/>
          <w:sz w:val="28"/>
          <w:szCs w:val="28"/>
        </w:rPr>
        <w:t>плата за нае</w:t>
      </w:r>
      <w:r w:rsidRPr="00A57B24">
        <w:rPr>
          <w:rStyle w:val="markdown-word"/>
          <w:sz w:val="28"/>
          <w:szCs w:val="28"/>
        </w:rPr>
        <w:t>м не поступает в бюджет города Новочеркасска, что ведёт к потерям местного бюджета;</w:t>
      </w:r>
      <w:r w:rsidR="001245A7">
        <w:rPr>
          <w:rStyle w:val="markdown-word"/>
          <w:sz w:val="28"/>
          <w:szCs w:val="28"/>
        </w:rPr>
        <w:t xml:space="preserve"> </w:t>
      </w:r>
      <w:r w:rsidRPr="00A57B24">
        <w:rPr>
          <w:rStyle w:val="markdown-word"/>
          <w:sz w:val="28"/>
          <w:szCs w:val="28"/>
        </w:rPr>
        <w:t>движимое имущество театра передано арендатору без правовых основа</w:t>
      </w:r>
      <w:bookmarkStart w:id="0" w:name="_GoBack"/>
      <w:bookmarkEnd w:id="0"/>
      <w:r w:rsidRPr="00A57B24">
        <w:rPr>
          <w:rStyle w:val="markdown-word"/>
          <w:sz w:val="28"/>
          <w:szCs w:val="28"/>
        </w:rPr>
        <w:t>ний</w:t>
      </w:r>
      <w:r w:rsidR="00A57B24" w:rsidRPr="00A57B24">
        <w:rPr>
          <w:rStyle w:val="markdown-word"/>
          <w:sz w:val="28"/>
          <w:szCs w:val="28"/>
        </w:rPr>
        <w:t xml:space="preserve">, </w:t>
      </w:r>
      <w:r w:rsidR="00A57B24" w:rsidRPr="00A57B24">
        <w:rPr>
          <w:sz w:val="28"/>
          <w:szCs w:val="28"/>
        </w:rPr>
        <w:t>что влечет риск утраты и ненадлежащего</w:t>
      </w:r>
      <w:r w:rsidR="001245A7">
        <w:rPr>
          <w:sz w:val="28"/>
          <w:szCs w:val="28"/>
        </w:rPr>
        <w:t xml:space="preserve"> учёта муниципального имущества;</w:t>
      </w:r>
      <w:proofErr w:type="gramEnd"/>
      <w:r w:rsidR="001245A7">
        <w:rPr>
          <w:sz w:val="28"/>
          <w:szCs w:val="28"/>
        </w:rPr>
        <w:t xml:space="preserve"> произведена </w:t>
      </w:r>
      <w:r w:rsidR="001245A7">
        <w:rPr>
          <w:rStyle w:val="markdown-word"/>
          <w:sz w:val="28"/>
          <w:szCs w:val="28"/>
        </w:rPr>
        <w:t>оплата</w:t>
      </w:r>
      <w:r w:rsidR="001245A7" w:rsidRPr="004F7B99">
        <w:rPr>
          <w:rStyle w:val="markdown-word"/>
          <w:sz w:val="28"/>
          <w:szCs w:val="28"/>
        </w:rPr>
        <w:t xml:space="preserve"> аренды жилого помещения, не используемого по назначению.</w:t>
      </w:r>
    </w:p>
    <w:p w:rsidR="00C03E38" w:rsidRDefault="007854E4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markdown-word"/>
          <w:rFonts w:ascii="Times New Roman" w:hAnsi="Times New Roman" w:cs="Times New Roman"/>
          <w:sz w:val="28"/>
          <w:szCs w:val="28"/>
        </w:rPr>
        <w:t>Не в полной мере учреждением</w:t>
      </w:r>
      <w:r w:rsidR="001245A7" w:rsidRPr="001245A7">
        <w:rPr>
          <w:rStyle w:val="markdown-word"/>
          <w:rFonts w:ascii="Times New Roman" w:hAnsi="Times New Roman" w:cs="Times New Roman"/>
          <w:sz w:val="28"/>
          <w:szCs w:val="28"/>
        </w:rPr>
        <w:t xml:space="preserve"> соблюдается принцип открытости информации.</w:t>
      </w:r>
    </w:p>
    <w:p w:rsidR="00EC1132" w:rsidRPr="00222FAF" w:rsidRDefault="00EC1132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2FAF">
        <w:rPr>
          <w:rFonts w:ascii="Times New Roman" w:hAnsi="Times New Roman"/>
          <w:sz w:val="28"/>
          <w:szCs w:val="28"/>
          <w:lang w:eastAsia="ru-RU"/>
        </w:rPr>
        <w:t xml:space="preserve">По результатам проверки </w:t>
      </w:r>
      <w:r w:rsidRPr="00384AC8">
        <w:rPr>
          <w:rFonts w:ascii="Times New Roman" w:hAnsi="Times New Roman"/>
          <w:sz w:val="28"/>
          <w:szCs w:val="28"/>
          <w:lang w:eastAsia="ru-RU"/>
        </w:rPr>
        <w:t xml:space="preserve">в МАУК </w:t>
      </w:r>
      <w:r w:rsidRPr="00384AC8">
        <w:rPr>
          <w:rFonts w:ascii="Times New Roman" w:hAnsi="Times New Roman"/>
          <w:bCs/>
          <w:sz w:val="28"/>
          <w:szCs w:val="28"/>
          <w:lang w:eastAsia="ru-RU"/>
        </w:rPr>
        <w:t>«Донской театр драмы и комедии имени В.Ф. Комиссаржевской</w:t>
      </w:r>
      <w:r w:rsidRPr="00222FAF">
        <w:rPr>
          <w:rFonts w:ascii="Times New Roman" w:hAnsi="Times New Roman"/>
          <w:sz w:val="28"/>
          <w:szCs w:val="28"/>
          <w:lang w:eastAsia="ru-RU"/>
        </w:rPr>
        <w:t xml:space="preserve"> направлено представление, содержащее исчерпывающий комплекс мер по у</w:t>
      </w:r>
      <w:r>
        <w:rPr>
          <w:rFonts w:ascii="Times New Roman" w:hAnsi="Times New Roman"/>
          <w:sz w:val="28"/>
          <w:szCs w:val="28"/>
          <w:lang w:eastAsia="ru-RU"/>
        </w:rPr>
        <w:t>странению выявленных нарушений.</w:t>
      </w:r>
    </w:p>
    <w:p w:rsidR="00C03E38" w:rsidRDefault="00C03E38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1132" w:rsidRPr="00367DA8" w:rsidRDefault="00A57B24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Мероприятие остается на контроле Контрольно-сче</w:t>
      </w:r>
      <w:r w:rsidR="00EC1132" w:rsidRPr="00222FAF">
        <w:rPr>
          <w:rFonts w:ascii="Times New Roman" w:hAnsi="Times New Roman"/>
          <w:sz w:val="28"/>
          <w:szCs w:val="28"/>
          <w:lang w:eastAsia="ru-RU"/>
        </w:rPr>
        <w:t xml:space="preserve">тной палаты </w:t>
      </w:r>
      <w:r w:rsidR="00EC1132">
        <w:rPr>
          <w:rFonts w:ascii="Times New Roman" w:hAnsi="Times New Roman"/>
          <w:sz w:val="28"/>
          <w:szCs w:val="28"/>
          <w:lang w:eastAsia="ru-RU"/>
        </w:rPr>
        <w:t xml:space="preserve">города Новочеркасска </w:t>
      </w:r>
      <w:r w:rsidR="00EC1132" w:rsidRPr="00222FAF">
        <w:rPr>
          <w:rFonts w:ascii="Times New Roman" w:hAnsi="Times New Roman"/>
          <w:sz w:val="28"/>
          <w:szCs w:val="28"/>
          <w:lang w:eastAsia="ru-RU"/>
        </w:rPr>
        <w:t>до полного устранения всех выявленных нарушений.</w:t>
      </w:r>
    </w:p>
    <w:p w:rsidR="00EC1132" w:rsidRDefault="00EC1132" w:rsidP="005A6E6C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EC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57A"/>
    <w:multiLevelType w:val="hybridMultilevel"/>
    <w:tmpl w:val="2FDE9F54"/>
    <w:lvl w:ilvl="0" w:tplc="535A19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0F097C"/>
    <w:multiLevelType w:val="hybridMultilevel"/>
    <w:tmpl w:val="225A3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7F6505"/>
    <w:multiLevelType w:val="hybridMultilevel"/>
    <w:tmpl w:val="6214050E"/>
    <w:lvl w:ilvl="0" w:tplc="EA1028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686161"/>
    <w:multiLevelType w:val="hybridMultilevel"/>
    <w:tmpl w:val="61080864"/>
    <w:lvl w:ilvl="0" w:tplc="2B3CFB3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617AF9"/>
    <w:multiLevelType w:val="hybridMultilevel"/>
    <w:tmpl w:val="F67CA0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EF614D"/>
    <w:multiLevelType w:val="hybridMultilevel"/>
    <w:tmpl w:val="ABFA1F9A"/>
    <w:lvl w:ilvl="0" w:tplc="EA1028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570F57"/>
    <w:multiLevelType w:val="hybridMultilevel"/>
    <w:tmpl w:val="665C2C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7405427"/>
    <w:multiLevelType w:val="hybridMultilevel"/>
    <w:tmpl w:val="42620FFA"/>
    <w:lvl w:ilvl="0" w:tplc="36DC18F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76E321B"/>
    <w:multiLevelType w:val="multilevel"/>
    <w:tmpl w:val="EBBA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6E5AC4"/>
    <w:multiLevelType w:val="multilevel"/>
    <w:tmpl w:val="C9FE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04432"/>
    <w:multiLevelType w:val="multilevel"/>
    <w:tmpl w:val="CB4E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A482B"/>
    <w:multiLevelType w:val="multilevel"/>
    <w:tmpl w:val="9DBA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BCB"/>
    <w:rsid w:val="00062D3E"/>
    <w:rsid w:val="000B10F0"/>
    <w:rsid w:val="001245A7"/>
    <w:rsid w:val="001B5767"/>
    <w:rsid w:val="00200083"/>
    <w:rsid w:val="00213683"/>
    <w:rsid w:val="0021753D"/>
    <w:rsid w:val="002E7C72"/>
    <w:rsid w:val="003326B4"/>
    <w:rsid w:val="003910E6"/>
    <w:rsid w:val="00410BC8"/>
    <w:rsid w:val="00432F81"/>
    <w:rsid w:val="004646E5"/>
    <w:rsid w:val="004F7B99"/>
    <w:rsid w:val="00597AA7"/>
    <w:rsid w:val="005A6E6C"/>
    <w:rsid w:val="005B10AB"/>
    <w:rsid w:val="006150FA"/>
    <w:rsid w:val="006E2FA0"/>
    <w:rsid w:val="00711BD7"/>
    <w:rsid w:val="007854E4"/>
    <w:rsid w:val="007868B7"/>
    <w:rsid w:val="00790DC1"/>
    <w:rsid w:val="008837DE"/>
    <w:rsid w:val="008C1E57"/>
    <w:rsid w:val="008E7C07"/>
    <w:rsid w:val="0090618B"/>
    <w:rsid w:val="00A21D54"/>
    <w:rsid w:val="00A57B24"/>
    <w:rsid w:val="00AD3857"/>
    <w:rsid w:val="00B55B3A"/>
    <w:rsid w:val="00BF058E"/>
    <w:rsid w:val="00C03E38"/>
    <w:rsid w:val="00C44731"/>
    <w:rsid w:val="00D00D09"/>
    <w:rsid w:val="00D44DE0"/>
    <w:rsid w:val="00E6408B"/>
    <w:rsid w:val="00E92DB8"/>
    <w:rsid w:val="00EC1132"/>
    <w:rsid w:val="00EF1FF3"/>
    <w:rsid w:val="00F03BCB"/>
    <w:rsid w:val="00FA3889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 для документа"/>
    <w:basedOn w:val="a"/>
    <w:link w:val="a4"/>
    <w:uiPriority w:val="34"/>
    <w:qFormat/>
    <w:rsid w:val="00F03BCB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 для документа Знак"/>
    <w:link w:val="a3"/>
    <w:uiPriority w:val="34"/>
    <w:qFormat/>
    <w:locked/>
    <w:rsid w:val="00D00D09"/>
  </w:style>
  <w:style w:type="character" w:customStyle="1" w:styleId="markdown-word">
    <w:name w:val="markdown-word"/>
    <w:basedOn w:val="a0"/>
    <w:rsid w:val="008E7C07"/>
  </w:style>
  <w:style w:type="paragraph" w:styleId="a5">
    <w:name w:val="Balloon Text"/>
    <w:basedOn w:val="a"/>
    <w:link w:val="a6"/>
    <w:uiPriority w:val="99"/>
    <w:semiHidden/>
    <w:unhideWhenUsed/>
    <w:rsid w:val="00B5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B3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6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 для документа"/>
    <w:basedOn w:val="a"/>
    <w:link w:val="a4"/>
    <w:uiPriority w:val="34"/>
    <w:qFormat/>
    <w:rsid w:val="00F03BCB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 для документа Знак"/>
    <w:link w:val="a3"/>
    <w:uiPriority w:val="34"/>
    <w:qFormat/>
    <w:locked/>
    <w:rsid w:val="00D00D09"/>
  </w:style>
  <w:style w:type="character" w:customStyle="1" w:styleId="markdown-word">
    <w:name w:val="markdown-word"/>
    <w:basedOn w:val="a0"/>
    <w:rsid w:val="008E7C07"/>
  </w:style>
  <w:style w:type="paragraph" w:styleId="a5">
    <w:name w:val="Balloon Text"/>
    <w:basedOn w:val="a"/>
    <w:link w:val="a6"/>
    <w:uiPriority w:val="99"/>
    <w:semiHidden/>
    <w:unhideWhenUsed/>
    <w:rsid w:val="00B5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B3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6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cp:lastPrinted>2026-06-23T11:32:00Z</cp:lastPrinted>
  <dcterms:created xsi:type="dcterms:W3CDTF">2026-06-23T09:27:00Z</dcterms:created>
  <dcterms:modified xsi:type="dcterms:W3CDTF">2026-06-24T07:25:00Z</dcterms:modified>
</cp:coreProperties>
</file>